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5D75" w:rsidRDefault="00EA5D75" w:rsidP="007C373E">
      <w:pPr>
        <w:pStyle w:val="Otsikko1"/>
      </w:pPr>
      <w:r>
        <w:t>Henkilöstömuutoksia vapaa-aikatoimessa</w:t>
      </w:r>
    </w:p>
    <w:p w:rsidR="00EA5D75" w:rsidRDefault="00EA5D75" w:rsidP="00EA5D75">
      <w:pPr>
        <w:jc w:val="both"/>
        <w:rPr>
          <w:rFonts w:eastAsia="Times New Roman"/>
          <w:b/>
          <w:bCs/>
          <w:sz w:val="32"/>
          <w:szCs w:val="32"/>
        </w:rPr>
      </w:pPr>
      <w:r>
        <w:rPr>
          <w:rFonts w:eastAsia="Times New Roman"/>
          <w:bCs/>
        </w:rPr>
        <w:t>Vapaa-ajan asiakkuuspäällikkö, entinen Luvian vapaa-aikasihteeri Maija Penttilä on palannut takaisin parin vuoden äitiysloman ja hoitovapaan jälkeen. Maijan sijaisena toiminut Heidi Helkiö-Mäkelä ei enää työskentele tehtävässään. Iso kiitos Heidille hienosta työstä vapaa-aikatoimessa.</w:t>
      </w:r>
    </w:p>
    <w:p w:rsidR="00EA5D75" w:rsidRDefault="00EA5D75" w:rsidP="007C373E">
      <w:pPr>
        <w:pStyle w:val="Otsikko1"/>
        <w:rPr>
          <w:b w:val="0"/>
          <w:bCs w:val="0"/>
        </w:rPr>
      </w:pPr>
      <w:r w:rsidRPr="003C245E">
        <w:t>Kunnan ja järjestön välinen yhteistyö-/kumppanuusmalli ratkaisuna hyvinvointipalveluiden tuottamiseksi</w:t>
      </w:r>
    </w:p>
    <w:p w:rsidR="00EA5D75" w:rsidRDefault="00EA5D75" w:rsidP="00EA5D75">
      <w:pPr>
        <w:jc w:val="both"/>
        <w:rPr>
          <w:rFonts w:eastAsia="Times New Roman"/>
          <w:bCs/>
        </w:rPr>
      </w:pPr>
      <w:r>
        <w:rPr>
          <w:rFonts w:eastAsia="Times New Roman"/>
          <w:bCs/>
        </w:rPr>
        <w:t xml:space="preserve">Kuntastrategiassa sekä kuntamme hyvinvointisuunnitelmassa yhtenä painopistealueena on </w:t>
      </w:r>
      <w:r w:rsidRPr="003C245E">
        <w:rPr>
          <w:rFonts w:eastAsia="Times New Roman"/>
          <w:bCs/>
        </w:rPr>
        <w:t>aktivoida kuntalaisia yhteistyössä yhdistysten kanssa</w:t>
      </w:r>
      <w:r>
        <w:rPr>
          <w:rFonts w:eastAsia="Times New Roman"/>
          <w:bCs/>
        </w:rPr>
        <w:t xml:space="preserve">. Tämä tarkoittaa yhdistysten osaamisen hyödyntämistä ja yhdistysten toimintakyvyn tukemista kunnan tarjoamin palkkioin/hyödykkein.  </w:t>
      </w:r>
    </w:p>
    <w:p w:rsidR="00EA5D75" w:rsidRPr="003C245E" w:rsidRDefault="00EA5D75" w:rsidP="00EA5D75">
      <w:pPr>
        <w:jc w:val="both"/>
        <w:rPr>
          <w:rFonts w:eastAsia="Times New Roman"/>
          <w:bCs/>
        </w:rPr>
      </w:pPr>
    </w:p>
    <w:p w:rsidR="00EA5D75" w:rsidRDefault="00EA5D75" w:rsidP="00EA5D75">
      <w:pPr>
        <w:jc w:val="both"/>
        <w:rPr>
          <w:rFonts w:eastAsia="Times New Roman"/>
          <w:bCs/>
        </w:rPr>
      </w:pPr>
      <w:r w:rsidRPr="003C245E">
        <w:rPr>
          <w:rFonts w:eastAsia="Times New Roman"/>
          <w:bCs/>
        </w:rPr>
        <w:t>Suomen kunnat ovat tehneet erilaisia kumppanuussopimuksia mm.</w:t>
      </w:r>
      <w:r>
        <w:rPr>
          <w:rFonts w:eastAsia="Times New Roman"/>
          <w:bCs/>
        </w:rPr>
        <w:t xml:space="preserve"> liikuntapaikkojen hoidosta, tapahtumien järjestämisestä, teemakerhojen pitämisestä tai</w:t>
      </w:r>
      <w:r w:rsidRPr="003C245E">
        <w:rPr>
          <w:rFonts w:eastAsia="Times New Roman"/>
          <w:bCs/>
        </w:rPr>
        <w:t xml:space="preserve"> liikuntapalveluiden tuottamise</w:t>
      </w:r>
      <w:r>
        <w:rPr>
          <w:rFonts w:eastAsia="Times New Roman"/>
          <w:bCs/>
        </w:rPr>
        <w:t>sta</w:t>
      </w:r>
      <w:r w:rsidRPr="003C245E">
        <w:rPr>
          <w:rFonts w:eastAsia="Times New Roman"/>
          <w:bCs/>
        </w:rPr>
        <w:t>.</w:t>
      </w:r>
      <w:r>
        <w:rPr>
          <w:rFonts w:eastAsia="Times New Roman"/>
          <w:bCs/>
        </w:rPr>
        <w:t xml:space="preserve"> Eurajoella onkin kokemusta tällaisista ”sopimuksista”, mutta selkeä kumppanuusmalli puuttuu.</w:t>
      </w:r>
      <w:r w:rsidRPr="003C245E">
        <w:rPr>
          <w:rFonts w:eastAsia="Times New Roman"/>
          <w:bCs/>
        </w:rPr>
        <w:t xml:space="preserve"> </w:t>
      </w:r>
      <w:r>
        <w:rPr>
          <w:rFonts w:eastAsia="Times New Roman"/>
          <w:bCs/>
        </w:rPr>
        <w:t xml:space="preserve">Vapaa-ajan asiakkuuspäällikkö Maija Penttilä on aloittanut liikuntajohtamisen ylemmät korkeakouluopinnot Vierumäellä ja on aloittanut kehittämistyön tekemisen yhteistyö-/kumppanuusmallin luomiseksi. </w:t>
      </w:r>
      <w:r w:rsidRPr="00FE7EC7">
        <w:rPr>
          <w:rFonts w:eastAsia="Times New Roman"/>
          <w:b/>
          <w:bCs/>
        </w:rPr>
        <w:t>Tavoitteena olisi kehittää kumpaakin osapuolta</w:t>
      </w:r>
      <w:r>
        <w:rPr>
          <w:rFonts w:eastAsia="Times New Roman"/>
          <w:bCs/>
        </w:rPr>
        <w:t xml:space="preserve"> (yhdistykset + kunta)</w:t>
      </w:r>
      <w:r w:rsidRPr="003C245E">
        <w:rPr>
          <w:rFonts w:eastAsia="Times New Roman"/>
          <w:bCs/>
        </w:rPr>
        <w:t xml:space="preserve"> </w:t>
      </w:r>
      <w:r w:rsidRPr="00FE7EC7">
        <w:rPr>
          <w:rFonts w:eastAsia="Times New Roman"/>
          <w:b/>
          <w:bCs/>
        </w:rPr>
        <w:t xml:space="preserve">hyödyttävä </w:t>
      </w:r>
      <w:r>
        <w:rPr>
          <w:rFonts w:eastAsia="Times New Roman"/>
          <w:b/>
          <w:bCs/>
        </w:rPr>
        <w:t>kumppanuus</w:t>
      </w:r>
      <w:r w:rsidRPr="00FE7EC7">
        <w:rPr>
          <w:rFonts w:eastAsia="Times New Roman"/>
          <w:b/>
          <w:bCs/>
        </w:rPr>
        <w:t>malli palveluiden tuottamiseksi</w:t>
      </w:r>
      <w:r w:rsidRPr="003C245E">
        <w:rPr>
          <w:rFonts w:eastAsia="Times New Roman"/>
          <w:bCs/>
        </w:rPr>
        <w:t>, jonka avulla saisimme kolmatta sektoria osallistumaan sekä vahvistamaan omia hartioita monipuolisten hyvinvointipalveluiden tarjoamiseksi.</w:t>
      </w:r>
      <w:r>
        <w:rPr>
          <w:rFonts w:eastAsia="Times New Roman"/>
          <w:bCs/>
        </w:rPr>
        <w:t xml:space="preserve"> </w:t>
      </w:r>
      <w:r w:rsidRPr="00FE7EC7">
        <w:rPr>
          <w:rFonts w:eastAsia="Times New Roman"/>
          <w:bCs/>
        </w:rPr>
        <w:t xml:space="preserve">Kumppanuus ei ole palvelujen ulkoistamista, vaan kumppanuusavustusta, jolla tuetaan sekä </w:t>
      </w:r>
      <w:r>
        <w:rPr>
          <w:rFonts w:eastAsia="Times New Roman"/>
          <w:bCs/>
        </w:rPr>
        <w:t>kunnan</w:t>
      </w:r>
      <w:r w:rsidRPr="00FE7EC7">
        <w:rPr>
          <w:rFonts w:eastAsia="Times New Roman"/>
          <w:bCs/>
        </w:rPr>
        <w:t xml:space="preserve"> tavoitteita, että kumppanin omaa toimintaa. </w:t>
      </w:r>
    </w:p>
    <w:p w:rsidR="00EA5D75" w:rsidRDefault="00EA5D75" w:rsidP="00EA5D75">
      <w:pPr>
        <w:jc w:val="both"/>
        <w:rPr>
          <w:rFonts w:eastAsia="Times New Roman"/>
          <w:bCs/>
        </w:rPr>
      </w:pPr>
    </w:p>
    <w:p w:rsidR="00EA5D75" w:rsidRDefault="00EA5D75" w:rsidP="00EA5D75">
      <w:pPr>
        <w:jc w:val="both"/>
        <w:rPr>
          <w:rFonts w:eastAsia="Times New Roman"/>
          <w:bCs/>
        </w:rPr>
      </w:pPr>
      <w:r>
        <w:rPr>
          <w:rFonts w:eastAsia="Times New Roman"/>
          <w:bCs/>
        </w:rPr>
        <w:t>Kumppanuus</w:t>
      </w:r>
      <w:r w:rsidRPr="003C245E">
        <w:rPr>
          <w:rFonts w:eastAsia="Times New Roman"/>
          <w:bCs/>
        </w:rPr>
        <w:t>sopimu</w:t>
      </w:r>
      <w:r>
        <w:rPr>
          <w:rFonts w:eastAsia="Times New Roman"/>
          <w:bCs/>
        </w:rPr>
        <w:t xml:space="preserve">ksen tärkeä osa on miettiä kumpaakin osapuolta hyödyttävä korvaus tehdystä työstä. Sopimuksessa voi olla kyse </w:t>
      </w:r>
      <w:r w:rsidRPr="00FE7EC7">
        <w:rPr>
          <w:rFonts w:eastAsia="Times New Roman"/>
          <w:bCs/>
        </w:rPr>
        <w:t>taloudellisesta tuesta, työpanoksesta tai muusta sovittavasta korvauksesta</w:t>
      </w:r>
      <w:r>
        <w:rPr>
          <w:rFonts w:eastAsia="Times New Roman"/>
          <w:bCs/>
        </w:rPr>
        <w:t xml:space="preserve">. </w:t>
      </w:r>
    </w:p>
    <w:p w:rsidR="00EA5D75" w:rsidRDefault="00EA5D75" w:rsidP="00EA5D75">
      <w:pPr>
        <w:jc w:val="both"/>
        <w:rPr>
          <w:rFonts w:eastAsia="Times New Roman"/>
          <w:bCs/>
        </w:rPr>
      </w:pPr>
      <w:r>
        <w:rPr>
          <w:rFonts w:eastAsia="Times New Roman"/>
          <w:bCs/>
        </w:rPr>
        <w:t xml:space="preserve"> </w:t>
      </w:r>
    </w:p>
    <w:p w:rsidR="00EA5D75" w:rsidRDefault="00EA5D75" w:rsidP="00EA5D75">
      <w:pPr>
        <w:jc w:val="both"/>
        <w:rPr>
          <w:rFonts w:eastAsia="Times New Roman"/>
          <w:bCs/>
        </w:rPr>
      </w:pPr>
      <w:r>
        <w:rPr>
          <w:rFonts w:eastAsia="Times New Roman"/>
          <w:bCs/>
        </w:rPr>
        <w:t>Minkälaisia ajatuksia teillä herää yhdistyksen sisällä? Olisiko teidän yhdistyksellä tai yksityisellä henkilöllä halua toimia kumppanina jonkin palvelun tuotannossa?</w:t>
      </w:r>
    </w:p>
    <w:p w:rsidR="00D9733E" w:rsidRDefault="00D9733E">
      <w:pPr>
        <w:rPr>
          <w:rFonts w:eastAsia="Times New Roman"/>
          <w:bCs/>
        </w:rPr>
      </w:pPr>
      <w:r>
        <w:rPr>
          <w:rFonts w:eastAsia="Times New Roman"/>
          <w:bCs/>
        </w:rPr>
        <w:br w:type="page"/>
      </w:r>
    </w:p>
    <w:p w:rsidR="00EA5D75" w:rsidRDefault="00EA5D75" w:rsidP="00EA5D75">
      <w:pPr>
        <w:jc w:val="both"/>
        <w:rPr>
          <w:rFonts w:eastAsia="Times New Roman"/>
          <w:bCs/>
        </w:rPr>
      </w:pPr>
      <w:bookmarkStart w:id="0" w:name="_GoBack"/>
      <w:bookmarkEnd w:id="0"/>
    </w:p>
    <w:p w:rsidR="00EA5D75" w:rsidRDefault="00EA5D75" w:rsidP="00EA5D75">
      <w:pPr>
        <w:jc w:val="both"/>
        <w:rPr>
          <w:rFonts w:eastAsia="Times New Roman"/>
          <w:bCs/>
        </w:rPr>
      </w:pPr>
      <w:r>
        <w:rPr>
          <w:rFonts w:eastAsia="Times New Roman"/>
          <w:bCs/>
        </w:rPr>
        <w:t xml:space="preserve">Kaikki Eurajoen yhdistykset ovat kutsuttu </w:t>
      </w:r>
      <w:r w:rsidRPr="00024BED">
        <w:rPr>
          <w:rFonts w:eastAsia="Times New Roman"/>
          <w:b/>
          <w:bCs/>
        </w:rPr>
        <w:t>Eurajoki hyvinvoinnin edistäjänä-iltaan</w:t>
      </w:r>
      <w:r>
        <w:rPr>
          <w:rFonts w:eastAsia="Times New Roman"/>
          <w:bCs/>
        </w:rPr>
        <w:t xml:space="preserve"> </w:t>
      </w:r>
      <w:r w:rsidRPr="00024BED">
        <w:rPr>
          <w:rFonts w:eastAsia="Times New Roman"/>
          <w:b/>
          <w:bCs/>
        </w:rPr>
        <w:t>13.11.2018</w:t>
      </w:r>
      <w:r>
        <w:rPr>
          <w:rFonts w:eastAsia="Times New Roman"/>
          <w:bCs/>
        </w:rPr>
        <w:t>, jossa on tarkoitus ottaa ensiaskeleet kumppanuusmallin kehittämiseksi. Asia esitetään osana illan ohjelmaa ja työpajojen keskusteluissa päästään heittämään ilmoille ajatuksia kumppanuusmallista.</w:t>
      </w:r>
    </w:p>
    <w:p w:rsidR="00EA5D75" w:rsidRDefault="00EA5D75" w:rsidP="00EA5D75">
      <w:pPr>
        <w:jc w:val="both"/>
        <w:rPr>
          <w:rFonts w:eastAsia="Times New Roman"/>
          <w:bCs/>
        </w:rPr>
      </w:pPr>
    </w:p>
    <w:p w:rsidR="00EA5D75" w:rsidRPr="003C245E" w:rsidRDefault="00EA5D75" w:rsidP="00EA5D75">
      <w:pPr>
        <w:jc w:val="both"/>
        <w:rPr>
          <w:rFonts w:eastAsia="Times New Roman"/>
          <w:bCs/>
        </w:rPr>
      </w:pPr>
      <w:r>
        <w:rPr>
          <w:rFonts w:eastAsia="Times New Roman"/>
          <w:bCs/>
        </w:rPr>
        <w:t xml:space="preserve">Voitte myös olla Maijaan suoraan yhteydessä; </w:t>
      </w:r>
      <w:hyperlink r:id="rId8" w:history="1">
        <w:r w:rsidRPr="00E5210C">
          <w:rPr>
            <w:rStyle w:val="Hyperlinkki"/>
            <w:rFonts w:eastAsia="Times New Roman"/>
            <w:bCs/>
          </w:rPr>
          <w:t>maija.penttila@eurajoki.fi</w:t>
        </w:r>
      </w:hyperlink>
      <w:r>
        <w:rPr>
          <w:rFonts w:eastAsia="Times New Roman"/>
          <w:bCs/>
        </w:rPr>
        <w:t xml:space="preserve"> tai p. 044 431 2502.  </w:t>
      </w:r>
    </w:p>
    <w:p w:rsidR="00EA5D75" w:rsidRDefault="00EA5D75" w:rsidP="007C373E">
      <w:pPr>
        <w:pStyle w:val="Otsikko1"/>
        <w:rPr>
          <w:b w:val="0"/>
          <w:bCs w:val="0"/>
        </w:rPr>
      </w:pPr>
      <w:r>
        <w:t>Voimaa Vanhuuteen -toimintaa Eurajoella</w:t>
      </w:r>
    </w:p>
    <w:p w:rsidR="00EA5D75" w:rsidRPr="0027645F" w:rsidRDefault="00EA5D75" w:rsidP="00EA5D75">
      <w:pPr>
        <w:spacing w:after="223"/>
        <w:jc w:val="both"/>
        <w:rPr>
          <w:rFonts w:eastAsia="Times New Roman" w:cs="Arial"/>
          <w:color w:val="333333"/>
          <w:lang w:eastAsia="fi-FI"/>
        </w:rPr>
      </w:pPr>
      <w:r w:rsidRPr="0027645F">
        <w:rPr>
          <w:rFonts w:eastAsia="Times New Roman"/>
          <w:bCs/>
          <w:iCs/>
        </w:rPr>
        <w:t>Eurajoki on mukana Ikäinstituutin koordinoimassa kärkihankkeessa</w:t>
      </w:r>
      <w:r w:rsidRPr="0027645F">
        <w:rPr>
          <w:rFonts w:eastAsia="Times New Roman"/>
          <w:bCs/>
          <w:i/>
          <w:iCs/>
        </w:rPr>
        <w:t xml:space="preserve"> Voimaa vanhuuteen. </w:t>
      </w:r>
      <w:r w:rsidRPr="0027645F">
        <w:rPr>
          <w:rFonts w:eastAsia="Times New Roman"/>
          <w:bCs/>
          <w:iCs/>
        </w:rPr>
        <w:t xml:space="preserve">Toiminnan tavoitteena on ikääntyvien (75+) terveyden edistäminen ja toimintakyvyn tukeminen terveysliikunnan avulla. Kohderyhmänä </w:t>
      </w:r>
      <w:r w:rsidR="00D9733E" w:rsidRPr="0027645F">
        <w:rPr>
          <w:rFonts w:eastAsia="Times New Roman"/>
          <w:bCs/>
          <w:iCs/>
        </w:rPr>
        <w:t>ovat</w:t>
      </w:r>
      <w:r w:rsidRPr="0027645F">
        <w:rPr>
          <w:rFonts w:eastAsia="Times New Roman"/>
          <w:bCs/>
          <w:iCs/>
        </w:rPr>
        <w:t xml:space="preserve"> erityisesti vielä kotona asuvat eurajokelaiset, joiden hyvinvointia, arjen sujumista ja virkeyttä on tärkeää tukea kotona-asumisen mahdollistamiseksi. </w:t>
      </w:r>
      <w:r>
        <w:rPr>
          <w:rFonts w:eastAsia="Times New Roman"/>
          <w:bCs/>
          <w:iCs/>
        </w:rPr>
        <w:t>Toimintaa oli tärkeä k</w:t>
      </w:r>
      <w:r w:rsidRPr="0027645F">
        <w:rPr>
          <w:rFonts w:cs="Arial"/>
        </w:rPr>
        <w:t>ohdentaa kotona asuviin (ei hoivapalvelujen piirissä oleviin) ja sosioekonomisesti heikommassa asemassa oleviin iäkkäisiin, joilla on alkavia toimintakyvyn ongelmia, yksinäisyyttä ja/tai osallistumisvaikeuksia.</w:t>
      </w:r>
    </w:p>
    <w:p w:rsidR="00EA5D75" w:rsidRDefault="00EA5D75" w:rsidP="00EA5D75">
      <w:pPr>
        <w:jc w:val="both"/>
        <w:rPr>
          <w:rFonts w:eastAsia="Times New Roman"/>
          <w:bCs/>
          <w:iCs/>
        </w:rPr>
      </w:pPr>
      <w:r w:rsidRPr="0027645F">
        <w:rPr>
          <w:rFonts w:eastAsia="Times New Roman"/>
          <w:bCs/>
          <w:iCs/>
        </w:rPr>
        <w:t>Väestötietojen mukaan (</w:t>
      </w:r>
      <w:r w:rsidRPr="0027645F">
        <w:rPr>
          <w:rFonts w:eastAsia="Times New Roman"/>
          <w:bCs/>
          <w:i/>
          <w:iCs/>
        </w:rPr>
        <w:t>sotkanet v. 2016</w:t>
      </w:r>
      <w:r w:rsidRPr="0027645F">
        <w:rPr>
          <w:rFonts w:eastAsia="Times New Roman"/>
          <w:bCs/>
          <w:iCs/>
        </w:rPr>
        <w:t>) Eurajoella on 888 yli 75-vuotiasta vanhusta, joista 71 henkeä olivat säännöllisen kotihoidon piirissä. Voimaa Vanhuuteen-toiminnan keskeisimmän kohderyhmän piirissä oli 799 ikäihmistä.</w:t>
      </w:r>
    </w:p>
    <w:p w:rsidR="00EA5D75" w:rsidRPr="0027645F" w:rsidRDefault="00EA5D75" w:rsidP="00EA5D75">
      <w:pPr>
        <w:jc w:val="both"/>
        <w:rPr>
          <w:rFonts w:eastAsia="Times New Roman"/>
          <w:bCs/>
          <w:iCs/>
        </w:rPr>
      </w:pPr>
    </w:p>
    <w:p w:rsidR="00EA5D75" w:rsidRDefault="00EA5D75" w:rsidP="00EA5D75">
      <w:pPr>
        <w:jc w:val="both"/>
        <w:rPr>
          <w:rFonts w:eastAsia="Times New Roman"/>
          <w:bCs/>
          <w:iCs/>
        </w:rPr>
      </w:pPr>
      <w:r w:rsidRPr="0027645F">
        <w:rPr>
          <w:rFonts w:eastAsia="Times New Roman"/>
          <w:bCs/>
          <w:iCs/>
        </w:rPr>
        <w:t xml:space="preserve">Liikunta on helppo, kustannustehokas ja iäkkäille mieluisa tapa vahvistaa terveyttä ja toimintakykyä sekä itsenäistä kotona asumista. Parempikuntoiset ikäihmiset jaksavat olla mukana rakentamassa elinvoimaista kuntaa. </w:t>
      </w:r>
    </w:p>
    <w:p w:rsidR="00EA5D75" w:rsidRDefault="00EA5D75" w:rsidP="00EA5D75">
      <w:pPr>
        <w:jc w:val="both"/>
        <w:rPr>
          <w:rFonts w:eastAsia="Times New Roman"/>
          <w:bCs/>
          <w:iCs/>
        </w:rPr>
      </w:pPr>
    </w:p>
    <w:p w:rsidR="00EA5D75" w:rsidRDefault="00EA5D75" w:rsidP="00EA5D75">
      <w:pPr>
        <w:jc w:val="both"/>
        <w:rPr>
          <w:rFonts w:eastAsia="Times New Roman"/>
          <w:bCs/>
          <w:iCs/>
        </w:rPr>
      </w:pPr>
      <w:r>
        <w:rPr>
          <w:rFonts w:eastAsia="Times New Roman"/>
          <w:bCs/>
          <w:iCs/>
        </w:rPr>
        <w:t>Voimaa vanhuuteen- toiminta Eurajoen kunnassa on pitänyt sisällään:</w:t>
      </w:r>
    </w:p>
    <w:p w:rsidR="00EA5D75" w:rsidRPr="0027645F" w:rsidRDefault="00EA5D75" w:rsidP="00EA5D75">
      <w:pPr>
        <w:jc w:val="both"/>
        <w:rPr>
          <w:rFonts w:eastAsia="Times New Roman"/>
          <w:bCs/>
          <w:iCs/>
        </w:rPr>
      </w:pPr>
    </w:p>
    <w:p w:rsidR="00EA5D75" w:rsidRDefault="00EA5D75" w:rsidP="00EA5D75">
      <w:pPr>
        <w:numPr>
          <w:ilvl w:val="0"/>
          <w:numId w:val="1"/>
        </w:numPr>
        <w:jc w:val="both"/>
        <w:rPr>
          <w:rFonts w:eastAsia="Times New Roman"/>
          <w:bCs/>
          <w:iCs/>
        </w:rPr>
      </w:pPr>
      <w:r>
        <w:rPr>
          <w:rFonts w:eastAsia="Times New Roman"/>
          <w:bCs/>
          <w:iCs/>
        </w:rPr>
        <w:t xml:space="preserve">Viikoittaiset liikuntaryhmät mm. Voimakoulut, Vire-Lavis, Virinä-jumpat, tuolijumpat ja Muistaks-ryhmät. Ryhmien ohjaamisessa meillä on vertaisohjaajia, joiden apu on kullanarvoista. Liikuntaryhmät löytyvät </w:t>
      </w:r>
      <w:hyperlink r:id="rId9" w:history="1">
        <w:r w:rsidRPr="00E5210C">
          <w:rPr>
            <w:rStyle w:val="Hyperlinkki"/>
            <w:rFonts w:eastAsia="Times New Roman"/>
            <w:bCs/>
            <w:iCs/>
          </w:rPr>
          <w:t>www.eurajoki.fi/voihyvin</w:t>
        </w:r>
      </w:hyperlink>
    </w:p>
    <w:p w:rsidR="00EA5D75" w:rsidRDefault="00EA5D75" w:rsidP="00EA5D75">
      <w:pPr>
        <w:numPr>
          <w:ilvl w:val="0"/>
          <w:numId w:val="1"/>
        </w:numPr>
        <w:jc w:val="both"/>
        <w:rPr>
          <w:rFonts w:eastAsia="Times New Roman"/>
          <w:bCs/>
          <w:iCs/>
        </w:rPr>
      </w:pPr>
      <w:r>
        <w:rPr>
          <w:rFonts w:eastAsia="Times New Roman"/>
          <w:bCs/>
          <w:iCs/>
        </w:rPr>
        <w:t xml:space="preserve">Toukokuussa 2018 järjestetty </w:t>
      </w:r>
      <w:r w:rsidRPr="0027645F">
        <w:rPr>
          <w:rFonts w:eastAsia="Times New Roman"/>
          <w:bCs/>
          <w:iCs/>
        </w:rPr>
        <w:t>Liikuntaraati</w:t>
      </w:r>
      <w:r>
        <w:rPr>
          <w:rFonts w:eastAsia="Times New Roman"/>
          <w:bCs/>
          <w:iCs/>
        </w:rPr>
        <w:t>, jossa ikääntyvillä oli</w:t>
      </w:r>
      <w:r w:rsidRPr="0027645F">
        <w:rPr>
          <w:rFonts w:ascii="Gisha" w:eastAsiaTheme="minorHAnsi" w:hAnsi="Gisha" w:cs="Gisha"/>
          <w:sz w:val="22"/>
          <w:szCs w:val="22"/>
        </w:rPr>
        <w:t xml:space="preserve"> </w:t>
      </w:r>
      <w:r>
        <w:rPr>
          <w:rFonts w:eastAsia="Times New Roman"/>
          <w:bCs/>
          <w:iCs/>
        </w:rPr>
        <w:t xml:space="preserve">mahdollisuus </w:t>
      </w:r>
      <w:r w:rsidRPr="0027645F">
        <w:rPr>
          <w:rFonts w:eastAsia="Times New Roman"/>
          <w:bCs/>
          <w:iCs/>
        </w:rPr>
        <w:t>osallistua ja vaikuttaa oman lähiyhteisönsä ja koko yhteiskunnan toimintaan</w:t>
      </w:r>
    </w:p>
    <w:p w:rsidR="00EA5D75" w:rsidRDefault="00EA5D75" w:rsidP="00EA5D75">
      <w:pPr>
        <w:numPr>
          <w:ilvl w:val="0"/>
          <w:numId w:val="1"/>
        </w:numPr>
        <w:jc w:val="both"/>
        <w:rPr>
          <w:rFonts w:eastAsia="Times New Roman"/>
          <w:bCs/>
          <w:iCs/>
        </w:rPr>
      </w:pPr>
      <w:r w:rsidRPr="0027645F">
        <w:rPr>
          <w:rFonts w:eastAsia="Times New Roman"/>
          <w:bCs/>
          <w:iCs/>
        </w:rPr>
        <w:t>Palveluopas ikäihmisille</w:t>
      </w:r>
      <w:r>
        <w:rPr>
          <w:rFonts w:eastAsia="Times New Roman"/>
          <w:bCs/>
          <w:iCs/>
        </w:rPr>
        <w:t xml:space="preserve"> tuotettiin ja jaettiin kaikkiin talouksiin keväällä 2018</w:t>
      </w:r>
    </w:p>
    <w:p w:rsidR="00EA5D75" w:rsidRPr="00535D18" w:rsidRDefault="00EA5D75" w:rsidP="00EA5D75">
      <w:pPr>
        <w:numPr>
          <w:ilvl w:val="0"/>
          <w:numId w:val="1"/>
        </w:numPr>
        <w:jc w:val="both"/>
        <w:rPr>
          <w:rFonts w:eastAsia="Times New Roman"/>
          <w:bCs/>
          <w:iCs/>
        </w:rPr>
      </w:pPr>
      <w:r w:rsidRPr="00535D18">
        <w:rPr>
          <w:rFonts w:eastAsia="Times New Roman"/>
          <w:bCs/>
          <w:iCs/>
        </w:rPr>
        <w:t>Vie läheisesi ulos liikkumaan</w:t>
      </w:r>
      <w:r>
        <w:rPr>
          <w:rFonts w:eastAsia="Times New Roman"/>
          <w:bCs/>
          <w:iCs/>
        </w:rPr>
        <w:t xml:space="preserve"> teemaviikko</w:t>
      </w:r>
      <w:r w:rsidRPr="00535D18">
        <w:rPr>
          <w:rFonts w:eastAsia="Times New Roman"/>
          <w:bCs/>
          <w:iCs/>
        </w:rPr>
        <w:t xml:space="preserve"> Liikkuj</w:t>
      </w:r>
      <w:r>
        <w:rPr>
          <w:rFonts w:eastAsia="Times New Roman"/>
          <w:bCs/>
          <w:iCs/>
        </w:rPr>
        <w:t xml:space="preserve">an viikolla 17-21.9.18. </w:t>
      </w:r>
      <w:r w:rsidRPr="00535D18">
        <w:rPr>
          <w:rFonts w:eastAsia="Times New Roman"/>
          <w:bCs/>
          <w:iCs/>
        </w:rPr>
        <w:t>Liikuntakalenterin ryhmiin</w:t>
      </w:r>
      <w:r>
        <w:rPr>
          <w:rFonts w:eastAsia="Times New Roman"/>
          <w:bCs/>
          <w:iCs/>
        </w:rPr>
        <w:t xml:space="preserve"> sai tuoda ystävän/läheisen </w:t>
      </w:r>
      <w:r w:rsidRPr="00535D18">
        <w:rPr>
          <w:rFonts w:eastAsia="Times New Roman"/>
          <w:bCs/>
          <w:iCs/>
        </w:rPr>
        <w:t>tutustumaan ryhmiin. Yhdessä ulkoilevia palkittii</w:t>
      </w:r>
      <w:r>
        <w:rPr>
          <w:rFonts w:eastAsia="Times New Roman"/>
          <w:bCs/>
          <w:iCs/>
        </w:rPr>
        <w:t>n kirjastoilla ja infopisteessä</w:t>
      </w:r>
      <w:r w:rsidRPr="00535D18">
        <w:rPr>
          <w:rFonts w:eastAsia="Times New Roman"/>
          <w:bCs/>
          <w:iCs/>
        </w:rPr>
        <w:t>.</w:t>
      </w:r>
      <w:r>
        <w:rPr>
          <w:rFonts w:eastAsia="Times New Roman"/>
          <w:bCs/>
          <w:iCs/>
        </w:rPr>
        <w:t xml:space="preserve"> Lisäksi </w:t>
      </w:r>
      <w:r w:rsidRPr="00535D18">
        <w:rPr>
          <w:rFonts w:eastAsia="Times New Roman"/>
          <w:bCs/>
          <w:iCs/>
        </w:rPr>
        <w:t>Kristillisen opiston opiske</w:t>
      </w:r>
      <w:r>
        <w:rPr>
          <w:rFonts w:eastAsia="Times New Roman"/>
          <w:bCs/>
          <w:iCs/>
        </w:rPr>
        <w:t xml:space="preserve">lijat vetivät ulkojumpan ja </w:t>
      </w:r>
      <w:r w:rsidRPr="00535D18">
        <w:rPr>
          <w:rFonts w:eastAsia="Times New Roman"/>
          <w:bCs/>
          <w:iCs/>
        </w:rPr>
        <w:t>ulkoiluttivat/toimivat kävelyseurana vanhuksille.</w:t>
      </w:r>
      <w:r>
        <w:rPr>
          <w:rFonts w:eastAsia="Times New Roman"/>
          <w:bCs/>
          <w:iCs/>
        </w:rPr>
        <w:t xml:space="preserve"> Eteläpäässä tutustuttiin vanhustentalon kaikille avoimeen liikuntapuistoon ja tuolijumpattiin</w:t>
      </w:r>
    </w:p>
    <w:p w:rsidR="00EA5D75" w:rsidRDefault="00EA5D75" w:rsidP="00EA5D75">
      <w:pPr>
        <w:numPr>
          <w:ilvl w:val="0"/>
          <w:numId w:val="1"/>
        </w:numPr>
        <w:jc w:val="both"/>
        <w:rPr>
          <w:rFonts w:eastAsia="Times New Roman"/>
          <w:bCs/>
          <w:iCs/>
        </w:rPr>
      </w:pPr>
      <w:r w:rsidRPr="00535D18">
        <w:rPr>
          <w:rFonts w:eastAsia="Times New Roman"/>
          <w:bCs/>
          <w:iCs/>
        </w:rPr>
        <w:lastRenderedPageBreak/>
        <w:t xml:space="preserve">Virinää ja Voimaa elämään-tapahtuma </w:t>
      </w:r>
      <w:r>
        <w:rPr>
          <w:rFonts w:eastAsia="Times New Roman"/>
          <w:bCs/>
          <w:iCs/>
        </w:rPr>
        <w:t xml:space="preserve">järjestettiin </w:t>
      </w:r>
      <w:r w:rsidRPr="00535D18">
        <w:rPr>
          <w:rFonts w:eastAsia="Times New Roman"/>
          <w:bCs/>
          <w:iCs/>
        </w:rPr>
        <w:t xml:space="preserve">syyskuun ensimmäisellä viikolla. Senioreiden ”messutapahtuma” </w:t>
      </w:r>
      <w:r>
        <w:rPr>
          <w:rFonts w:eastAsia="Times New Roman"/>
          <w:bCs/>
          <w:iCs/>
        </w:rPr>
        <w:t>toimii starttina uuteen kauteen. Seniorit saavat t</w:t>
      </w:r>
      <w:r w:rsidRPr="00535D18">
        <w:rPr>
          <w:rFonts w:eastAsia="Times New Roman"/>
          <w:bCs/>
          <w:iCs/>
        </w:rPr>
        <w:t>ietoa palveluista, turvallisuudesta, toimintakyvyn ja kunnon testaus jne. Tapahtuma on järjestetty v. 2014 lähtien</w:t>
      </w:r>
    </w:p>
    <w:p w:rsidR="00EA5D75" w:rsidRDefault="00EA5D75" w:rsidP="00EA5D75">
      <w:pPr>
        <w:jc w:val="both"/>
        <w:rPr>
          <w:rFonts w:eastAsia="Times New Roman"/>
          <w:bCs/>
          <w:iCs/>
        </w:rPr>
      </w:pPr>
    </w:p>
    <w:p w:rsidR="00EA5D75" w:rsidRDefault="00EA5D75" w:rsidP="00EA5D75">
      <w:pPr>
        <w:jc w:val="both"/>
        <w:rPr>
          <w:rFonts w:eastAsia="Times New Roman"/>
          <w:bCs/>
          <w:iCs/>
        </w:rPr>
      </w:pPr>
      <w:r>
        <w:rPr>
          <w:rFonts w:eastAsia="Times New Roman"/>
          <w:bCs/>
          <w:iCs/>
        </w:rPr>
        <w:t xml:space="preserve">Haluamme tehdä Voimaa vanhuuteen-toimintaa näkyvämmäksi ja vahvistaa tärkeää toimintaa. Moni yhdistys saattaa olla tietämätön kuntamme osallisuudesta kärkihankkeessa, joten panostamme jatkossa viestintään ja lisäämme tiedonkulkua kunnan sisällä. </w:t>
      </w:r>
    </w:p>
    <w:p w:rsidR="00EA5D75" w:rsidRDefault="00EA5D75" w:rsidP="00EA5D75">
      <w:pPr>
        <w:jc w:val="both"/>
        <w:rPr>
          <w:rFonts w:eastAsia="Times New Roman"/>
          <w:bCs/>
          <w:iCs/>
        </w:rPr>
      </w:pPr>
    </w:p>
    <w:p w:rsidR="00EA5D75" w:rsidRPr="0027645F" w:rsidRDefault="00EA5D75" w:rsidP="007C373E">
      <w:pPr>
        <w:pStyle w:val="Otsikko1"/>
        <w:rPr>
          <w:bCs w:val="0"/>
          <w:iCs/>
        </w:rPr>
      </w:pPr>
      <w:r>
        <w:t xml:space="preserve">Hyvinvointikaveriksi &amp; hyvää mieltä lisäämään? </w:t>
      </w:r>
    </w:p>
    <w:p w:rsidR="00EA5D75" w:rsidRDefault="00EA5D75" w:rsidP="00EA5D75">
      <w:pPr>
        <w:jc w:val="both"/>
        <w:rPr>
          <w:rFonts w:eastAsia="Times New Roman"/>
          <w:bCs/>
          <w:iCs/>
        </w:rPr>
      </w:pPr>
      <w:r w:rsidRPr="006C4D8A">
        <w:rPr>
          <w:rFonts w:ascii="Gisha" w:hAnsi="Gisha" w:cs="Gisha"/>
        </w:rPr>
        <w:t>Liian moni ikäihminen ei pysty tai uskalla ulkoilla</w:t>
      </w:r>
      <w:r>
        <w:rPr>
          <w:rFonts w:ascii="Gisha" w:hAnsi="Gisha" w:cs="Gisha"/>
        </w:rPr>
        <w:t>, käydä esim. kulttuuritapahtumissa tai kaupassa</w:t>
      </w:r>
      <w:r w:rsidRPr="006C4D8A">
        <w:rPr>
          <w:rFonts w:ascii="Gisha" w:hAnsi="Gisha" w:cs="Gisha"/>
        </w:rPr>
        <w:t xml:space="preserve"> yksin.</w:t>
      </w:r>
      <w:r>
        <w:rPr>
          <w:rFonts w:eastAsia="Times New Roman"/>
          <w:bCs/>
          <w:iCs/>
        </w:rPr>
        <w:t xml:space="preserve"> </w:t>
      </w:r>
      <w:r w:rsidRPr="0027645F">
        <w:rPr>
          <w:rFonts w:eastAsia="Times New Roman"/>
          <w:bCs/>
          <w:iCs/>
        </w:rPr>
        <w:t>Yhdistämällä kulttuuria ikääntyvien arkeen voimme tarjota</w:t>
      </w:r>
      <w:r>
        <w:rPr>
          <w:rFonts w:eastAsia="Times New Roman"/>
          <w:bCs/>
          <w:iCs/>
        </w:rPr>
        <w:t xml:space="preserve"> mielen ja kehon virkistystä ulkoilemalla, </w:t>
      </w:r>
      <w:r w:rsidRPr="0027645F">
        <w:rPr>
          <w:rFonts w:eastAsia="Times New Roman"/>
          <w:bCs/>
          <w:iCs/>
        </w:rPr>
        <w:t xml:space="preserve">vanhoja maisemia katselemalla tai voimaannuttavia elämyksiä kirkkokonserteissa. Ikääntyvillä tulisi olla mahdollisuus päästä raittiiseen ulkoilmaan ja osalliseksi ympäristön tapahtumia.  </w:t>
      </w:r>
    </w:p>
    <w:p w:rsidR="00EA5D75" w:rsidRDefault="00EA5D75" w:rsidP="00EA5D75">
      <w:pPr>
        <w:jc w:val="both"/>
        <w:rPr>
          <w:rFonts w:eastAsia="Times New Roman"/>
          <w:bCs/>
          <w:iCs/>
        </w:rPr>
      </w:pPr>
    </w:p>
    <w:p w:rsidR="00EA5D75" w:rsidRDefault="00EA5D75" w:rsidP="00EA5D75">
      <w:pPr>
        <w:jc w:val="both"/>
        <w:rPr>
          <w:rFonts w:cs="Arial"/>
        </w:rPr>
      </w:pPr>
      <w:r w:rsidRPr="00535D18">
        <w:rPr>
          <w:rFonts w:cs="Arial"/>
        </w:rPr>
        <w:t>Jotta voisimme tarjota ikäihmisille turvallista ulkoilua liikunnan ja kulttuurin parissa, olemme aloittamassa hyvinvointikaveritoimintaa kunnassamme. Eurajoella on jo aiemmin toiminut ikäihmisten ulkoilu- ja virike- ja kulttuurikaveritoimintaa eri muodoissa, mutta tavoitteenamme on yhdistää toiminnot saman nimikkeen alle. Hyvinvointikavereiksi koulutetaan kaiken ikäisiä (yli 16v.) kuntalaisia, jotka voivat toimia kaverina ulkoillessa, konserteissa, liikuntaryhmissä tai vaikka torikäynnillä. Vapaaehtoiseksi ryhtyvät saavat maksuttoman koulutuksen (2x3h), todistuksen ja hyvinvointikaveripassin. Osana Voimaa Vanhu</w:t>
      </w:r>
      <w:r>
        <w:rPr>
          <w:rFonts w:cs="Arial"/>
        </w:rPr>
        <w:t>uteen-toimintaa Maija Penttilä</w:t>
      </w:r>
      <w:r w:rsidRPr="00535D18">
        <w:rPr>
          <w:rFonts w:cs="Arial"/>
        </w:rPr>
        <w:t xml:space="preserve"> on saanut koulutuksen kouluttajaksi toimimiseen. </w:t>
      </w:r>
    </w:p>
    <w:p w:rsidR="00EA5D75" w:rsidRDefault="00EA5D75" w:rsidP="00EA5D75">
      <w:pPr>
        <w:jc w:val="both"/>
        <w:rPr>
          <w:rFonts w:cs="Arial"/>
        </w:rPr>
      </w:pPr>
    </w:p>
    <w:p w:rsidR="00EA5D75" w:rsidRPr="00535D18" w:rsidRDefault="00EA5D75" w:rsidP="00EA5D75">
      <w:pPr>
        <w:jc w:val="both"/>
        <w:rPr>
          <w:rFonts w:cs="Arial"/>
        </w:rPr>
      </w:pPr>
      <w:r>
        <w:rPr>
          <w:rFonts w:cs="Arial"/>
        </w:rPr>
        <w:t xml:space="preserve">Olisi erityisen tärkeää, että saisimme yhdistyksiä mukaan vapaaehtoistoimintaan ympäri Eurajokea. Kunta muistaa toimijoita vuosittain pienin muistamisin, mutta työstä saatava molemminpuolinen hyvä mieli on paras palkinto.  Ikääntyneitä asuu kylissä ja taajama-alueen ulkopuolella, joissa teillä yhdistysväellä on hyvä tuntemus lähiseudun väestä. Olisiko teillä tiedossa iäkästä, joka kaipaa ulkoiluseuraa ja hyvinvointikaveria? Olisiko Sinulla mahdollisesti aikaa yksi tunti viikossa tai kahdessa viikossa ja lähteä iäkkään kanssa ulkoilemaan? </w:t>
      </w:r>
      <w:r w:rsidRPr="00535D18">
        <w:rPr>
          <w:rFonts w:cs="Arial"/>
        </w:rPr>
        <w:t xml:space="preserve">Ensimmäinen koulutus </w:t>
      </w:r>
      <w:r>
        <w:rPr>
          <w:rFonts w:cs="Arial"/>
        </w:rPr>
        <w:t>pidetään</w:t>
      </w:r>
      <w:r w:rsidRPr="00535D18">
        <w:rPr>
          <w:rFonts w:cs="Arial"/>
        </w:rPr>
        <w:t xml:space="preserve"> 10.1.2019.</w:t>
      </w:r>
      <w:r>
        <w:rPr>
          <w:rFonts w:cs="Arial"/>
        </w:rPr>
        <w:t xml:space="preserve"> Yhdistyksiä tullaan informoimaan asiasta vielä lähempänä.</w:t>
      </w:r>
    </w:p>
    <w:p w:rsidR="00EA5D75" w:rsidRPr="0027645F" w:rsidRDefault="00EA5D75" w:rsidP="00EA5D75">
      <w:pPr>
        <w:jc w:val="both"/>
        <w:rPr>
          <w:rFonts w:eastAsia="Times New Roman"/>
          <w:bCs/>
          <w:iCs/>
        </w:rPr>
      </w:pPr>
    </w:p>
    <w:p w:rsidR="00EA5D75" w:rsidRDefault="00EA5D75" w:rsidP="00EA5D75">
      <w:pPr>
        <w:jc w:val="both"/>
        <w:rPr>
          <w:rFonts w:eastAsia="Times New Roman"/>
          <w:b/>
          <w:bCs/>
          <w:sz w:val="32"/>
          <w:szCs w:val="32"/>
        </w:rPr>
      </w:pPr>
    </w:p>
    <w:p w:rsidR="00D9733E" w:rsidRDefault="00D9733E">
      <w:pPr>
        <w:rPr>
          <w:rFonts w:eastAsia="Times New Roman"/>
          <w:b/>
          <w:bCs/>
          <w:sz w:val="32"/>
          <w:szCs w:val="32"/>
        </w:rPr>
      </w:pPr>
      <w:r>
        <w:br w:type="page"/>
      </w:r>
    </w:p>
    <w:p w:rsidR="00553585" w:rsidRDefault="00553585" w:rsidP="00553585">
      <w:pPr>
        <w:pStyle w:val="Otsikko1"/>
      </w:pPr>
      <w:r>
        <w:lastRenderedPageBreak/>
        <w:t>Eurajoen kunnan tunnustuspalkinnot ja stipendit 2018</w:t>
      </w:r>
    </w:p>
    <w:p w:rsidR="00553585" w:rsidRDefault="00553585" w:rsidP="00553585">
      <w:r>
        <w:t>Eurajoen kunta palkitsee vuosittain menestyneitä urheilijoita, kulttuuri- ja seuratyön tekijöitä sekä ansioituneita nuoria tunnustuspalkinnoilla ja stipendeillä. Kunnan vapaa-aikalautakunta pyytää yhdistyksiltä ja seuroilta ehdotuksia vuonna 2018 palkittavista urheilijoista ja valmentajista</w:t>
      </w:r>
      <w:r w:rsidRPr="00553585">
        <w:rPr>
          <w:b/>
        </w:rPr>
        <w:t xml:space="preserve">. Ehdotukset lyhyine perusteluineen on toimitettava 30.10.2018 mennessä  sähköpostitse vapaa-aikatoimistoon Jarmo Ollille </w:t>
      </w:r>
      <w:hyperlink r:id="rId10" w:history="1">
        <w:r w:rsidRPr="00553585">
          <w:rPr>
            <w:rStyle w:val="Hyperlinkki"/>
            <w:b/>
          </w:rPr>
          <w:t>jarmo.olli@eurajoki.fi</w:t>
        </w:r>
      </w:hyperlink>
      <w:r>
        <w:br/>
      </w:r>
      <w:r>
        <w:br/>
        <w:t>Muistin virkistämiseksi palkinnot jaettiin viime vuonna seuraavasti:</w:t>
      </w:r>
    </w:p>
    <w:p w:rsidR="00553585" w:rsidRDefault="00553585" w:rsidP="00553585">
      <w:r>
        <w:t>Kilpaurheilumalja ja stipendi Tuure Mäntynen. Kuntoliikuntamaljan sai Sirpa Sepponen. Ansioituneina seuratyöntekijöinä palkittiin Ville-Petteri Ismälä, Päivi Tähtinen, Maire Huppunen, Heta Rohila ja Jussi Salo. Lisäksi lautakunta muisti kansallisen tason menestyksestä pesäpalloilijoita ( Venla Olli, Susanna Uusitalo, Sonja Töyrylä, Tinja Töyrylä) sekä jääkiekkoilijoita ( Niko Ervasti, Lauri Sikoniemi). Vuoden suorituksella huomioitiin elvyttäjinä kunnostautuneet Jaana Lahdenmaa ja Timo Katajisto. Vuoden kuntosuorituksella palkittiin Miika Lahtela.</w:t>
      </w:r>
    </w:p>
    <w:p w:rsidR="00553585" w:rsidRDefault="00553585" w:rsidP="00553585"/>
    <w:p w:rsidR="00245D67" w:rsidRDefault="00553585" w:rsidP="00553585">
      <w:r>
        <w:t xml:space="preserve">Ansioituneina nuorina palkittiin stipendillä koiranesittäjä Bellarina Nurminen, keilaajat Taru Heikku ja Tiina Heikku, pesäpalloilija Jimi Rajala sekä Janika Santala. Ansioituneina nuorten parissa toimijoina palkittiin Jari Syren sekä Walkers-vapaaehtoiset Tauno Alinen (stipendi) ja Raija Majaneva. Kulttuurityön ansioista palkittiin stipendillä/ kunniakirjalla Arvi Elomaa, Mervi Salonen, Leena Falttu, Kari Jussila, Heikki Hermonen sekä nuorisosoittokunnan soittajat Tino Brigatti, </w:t>
      </w:r>
      <w:proofErr w:type="spellStart"/>
      <w:r>
        <w:t>Lilian</w:t>
      </w:r>
      <w:proofErr w:type="spellEnd"/>
      <w:r>
        <w:t xml:space="preserve"> </w:t>
      </w:r>
      <w:proofErr w:type="spellStart"/>
      <w:r>
        <w:t>Raja-Aho</w:t>
      </w:r>
      <w:proofErr w:type="spellEnd"/>
      <w:r>
        <w:t xml:space="preserve">, Johanna Taulu ja Tomi </w:t>
      </w:r>
      <w:proofErr w:type="spellStart"/>
      <w:r>
        <w:t>Tyykilä</w:t>
      </w:r>
      <w:proofErr w:type="spellEnd"/>
      <w:r>
        <w:t>.</w:t>
      </w:r>
    </w:p>
    <w:p w:rsidR="00245D67" w:rsidRDefault="00C411A3" w:rsidP="00245D67">
      <w:r>
        <w:t xml:space="preserve"> </w:t>
      </w:r>
    </w:p>
    <w:p w:rsidR="00D9733E" w:rsidRDefault="00D9733E" w:rsidP="00245D67"/>
    <w:p w:rsidR="00D9733E" w:rsidRDefault="00D9733E" w:rsidP="00D9733E">
      <w:pPr>
        <w:pStyle w:val="Otsikko1"/>
      </w:pPr>
      <w:r>
        <w:t>Eurajoki 150 vuotta</w:t>
      </w:r>
    </w:p>
    <w:p w:rsidR="00D9733E" w:rsidRDefault="00D9733E" w:rsidP="00245D67">
      <w:r>
        <w:t xml:space="preserve">Eurajoki viettää 150v juhlavuotta vuonna 2019. Yhdistykset voivat toiminnassaan ottaa tämän juhlavuoden mukaan, miten kenenkin toimintaan sopii. </w:t>
      </w:r>
    </w:p>
    <w:sectPr w:rsidR="00D9733E" w:rsidSect="00245D67">
      <w:headerReference w:type="even" r:id="rId11"/>
      <w:headerReference w:type="default" r:id="rId12"/>
      <w:footerReference w:type="default" r:id="rId13"/>
      <w:pgSz w:w="11900" w:h="16840"/>
      <w:pgMar w:top="3509" w:right="851" w:bottom="1418" w:left="1418" w:header="709" w:footer="841"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73BD" w:rsidRDefault="00CF73BD">
      <w:r>
        <w:separator/>
      </w:r>
    </w:p>
  </w:endnote>
  <w:endnote w:type="continuationSeparator" w:id="0">
    <w:p w:rsidR="00CF73BD" w:rsidRDefault="00CF73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Gisha">
    <w:altName w:val="Arial"/>
    <w:panose1 w:val="020B0502040204020203"/>
    <w:charset w:val="00"/>
    <w:family w:val="swiss"/>
    <w:pitch w:val="variable"/>
    <w:sig w:usb0="80000807" w:usb1="40000042" w:usb2="00000000" w:usb3="00000000" w:csb0="0000002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D67" w:rsidRDefault="00A436F1" w:rsidP="00A436F1">
    <w:pPr>
      <w:pStyle w:val="Alatunniste"/>
    </w:pPr>
    <w:r>
      <w:t>Eurajoen kunta</w:t>
    </w:r>
  </w:p>
  <w:p w:rsidR="00A436F1" w:rsidRDefault="00A436F1" w:rsidP="00A436F1">
    <w:pPr>
      <w:pStyle w:val="Alatunniste"/>
      <w:tabs>
        <w:tab w:val="clear" w:pos="8640"/>
      </w:tabs>
      <w:ind w:left="3120" w:hanging="3120"/>
    </w:pPr>
    <w:r>
      <w:t>Kalliotie 5, 27100 Eurajoki</w:t>
    </w:r>
    <w:r>
      <w:tab/>
    </w:r>
    <w:r>
      <w:tab/>
      <w:t xml:space="preserve">          Puhelin +358 2 869 41     </w:t>
    </w:r>
    <w:r>
      <w:tab/>
    </w:r>
    <w:r>
      <w:tab/>
      <w:t xml:space="preserve">www.eurajoki.fi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73BD" w:rsidRDefault="00CF73BD">
      <w:r>
        <w:separator/>
      </w:r>
    </w:p>
  </w:footnote>
  <w:footnote w:type="continuationSeparator" w:id="0">
    <w:p w:rsidR="00CF73BD" w:rsidRDefault="00CF73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F1" w:rsidRDefault="00A436F1" w:rsidP="00CA0BC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end"/>
    </w:r>
  </w:p>
  <w:p w:rsidR="00A436F1" w:rsidRDefault="00A436F1" w:rsidP="00A436F1">
    <w:pPr>
      <w:pStyle w:val="Yltunniste"/>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36F1" w:rsidRDefault="00A436F1" w:rsidP="00CA0BC6">
    <w:pPr>
      <w:pStyle w:val="Yltunniste"/>
      <w:framePr w:wrap="around" w:vAnchor="text" w:hAnchor="margin" w:xAlign="right" w:y="1"/>
      <w:rPr>
        <w:rStyle w:val="Sivunumero"/>
      </w:rPr>
    </w:pPr>
    <w:r>
      <w:rPr>
        <w:rStyle w:val="Sivunumero"/>
      </w:rPr>
      <w:fldChar w:fldCharType="begin"/>
    </w:r>
    <w:r>
      <w:rPr>
        <w:rStyle w:val="Sivunumero"/>
      </w:rPr>
      <w:instrText xml:space="preserve">PAGE  </w:instrText>
    </w:r>
    <w:r>
      <w:rPr>
        <w:rStyle w:val="Sivunumero"/>
      </w:rPr>
      <w:fldChar w:fldCharType="separate"/>
    </w:r>
    <w:r w:rsidR="00D9733E">
      <w:rPr>
        <w:rStyle w:val="Sivunumero"/>
        <w:noProof/>
      </w:rPr>
      <w:t>2</w:t>
    </w:r>
    <w:r>
      <w:rPr>
        <w:rStyle w:val="Sivunumero"/>
      </w:rPr>
      <w:fldChar w:fldCharType="end"/>
    </w:r>
  </w:p>
  <w:p w:rsidR="00245D67" w:rsidRDefault="00AF0E1B" w:rsidP="00A436F1">
    <w:pPr>
      <w:pStyle w:val="Yltunniste"/>
      <w:ind w:right="360"/>
    </w:pPr>
    <w:r>
      <w:rPr>
        <w:noProof/>
        <w:lang w:eastAsia="fi-FI"/>
      </w:rPr>
      <mc:AlternateContent>
        <mc:Choice Requires="wps">
          <w:drawing>
            <wp:anchor distT="0" distB="0" distL="114300" distR="114300" simplePos="0" relativeHeight="251657728" behindDoc="0" locked="0" layoutInCell="1" allowOverlap="1" wp14:anchorId="16C424DC" wp14:editId="7DC6C949">
              <wp:simplePos x="0" y="0"/>
              <wp:positionH relativeFrom="column">
                <wp:posOffset>2705100</wp:posOffset>
              </wp:positionH>
              <wp:positionV relativeFrom="page">
                <wp:posOffset>360680</wp:posOffset>
              </wp:positionV>
              <wp:extent cx="3200400" cy="9531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531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5D67" w:rsidRDefault="00245D67" w:rsidP="00F73029"/>
                        <w:p w:rsidR="00AF0E1B" w:rsidRDefault="00AF0E1B" w:rsidP="00F73029"/>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213pt;margin-top:28.4pt;width:252pt;height:75.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" filled="f" stroked="f">
              <v:textbox inset=",7.2pt,,7.2pt">
                <w:txbxContent>
                  <w:p w:rsidR="00245D67" w:rsidRDefault="00245D67" w:rsidP="00F73029"/>
                  <w:p w:rsidR="00AF0E1B" w:rsidRDefault="00AF0E1B" w:rsidP="00F73029"/>
                </w:txbxContent>
              </v:textbox>
              <w10:wrap anchory="page"/>
            </v:shape>
          </w:pict>
        </mc:Fallback>
      </mc:AlternateContent>
    </w:r>
    <w:r w:rsidR="00E05F5F">
      <w:rPr>
        <w:noProof/>
        <w:lang w:eastAsia="fi-FI"/>
      </w:rPr>
      <w:drawing>
        <wp:inline distT="0" distB="0" distL="0" distR="0" wp14:anchorId="4E24ECA8" wp14:editId="7997BB86">
          <wp:extent cx="1396299" cy="514800"/>
          <wp:effectExtent l="0" t="0" r="1270" b="0"/>
          <wp:docPr id="1" name="Kuva 1" descr="Macintosh HD:Users:larsvon-uusi:Library:Mobile Documents:com~apple~CloudDocs:Eurajoki:Logo:PNG-logot:eurajoki-logo-2016-vaaka-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larsvon-uusi:Library:Mobile Documents:com~apple~CloudDocs:Eurajoki:Logo:PNG-logot:eurajoki-logo-2016-vaaka-02.png"/>
                  <pic:cNvPicPr>
                    <a:picLocks noChangeAspect="1" noChangeArrowheads="1"/>
                  </pic:cNvPicPr>
                </pic:nvPicPr>
                <pic:blipFill rotWithShape="1">
                  <a:blip r:embed="rId1">
                    <a:extLst>
                      <a:ext uri="{28A0092B-C50C-407E-A947-70E740481C1C}">
                        <a14:useLocalDpi xmlns:a14="http://schemas.microsoft.com/office/drawing/2010/main" val="0"/>
                      </a:ext>
                    </a:extLst>
                  </a:blip>
                  <a:srcRect l="4634" t="15309" r="6484" b="10194"/>
                  <a:stretch/>
                </pic:blipFill>
                <pic:spPr bwMode="auto">
                  <a:xfrm>
                    <a:off x="0" y="0"/>
                    <a:ext cx="1411078" cy="520249"/>
                  </a:xfrm>
                  <a:prstGeom prst="rect">
                    <a:avLst/>
                  </a:prstGeom>
                  <a:noFill/>
                  <a:ln>
                    <a:noFill/>
                  </a:ln>
                  <a:extLst>
                    <a:ext uri="{53640926-AAD7-44D8-BBD7-CCE9431645EC}">
                      <a14:shadowObscured xmlns:a14="http://schemas.microsoft.com/office/drawing/2010/main"/>
                    </a:ext>
                  </a:extLst>
                </pic:spPr>
              </pic:pic>
            </a:graphicData>
          </a:graphic>
        </wp:inline>
      </w:drawing>
    </w:r>
  </w:p>
  <w:p w:rsidR="00245D67" w:rsidRDefault="00245D67">
    <w:pPr>
      <w:pStyle w:val="Yltunniste"/>
    </w:pPr>
  </w:p>
  <w:p w:rsidR="00F73029" w:rsidRDefault="00F73029">
    <w:pPr>
      <w:pStyle w:val="Yltunniste"/>
    </w:pPr>
  </w:p>
  <w:p w:rsidR="00F73029" w:rsidRDefault="00553585" w:rsidP="00553585">
    <w:pPr>
      <w:pStyle w:val="Otsikko1"/>
    </w:pPr>
    <w:r>
      <w:t>Yhdistyskirje</w:t>
    </w:r>
    <w:r>
      <w:tab/>
    </w:r>
    <w:r>
      <w:tab/>
    </w:r>
    <w:r>
      <w:tab/>
    </w:r>
    <w:r>
      <w:tab/>
    </w:r>
    <w:r>
      <w:tab/>
      <w:t>Syksy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196D53"/>
    <w:multiLevelType w:val="hybridMultilevel"/>
    <w:tmpl w:val="9FF4E71C"/>
    <w:lvl w:ilvl="0" w:tplc="D0AA8698">
      <w:start w:val="1"/>
      <w:numFmt w:val="bullet"/>
      <w:lvlText w:val=""/>
      <w:lvlJc w:val="left"/>
      <w:pPr>
        <w:tabs>
          <w:tab w:val="num" w:pos="720"/>
        </w:tabs>
        <w:ind w:left="720" w:hanging="360"/>
      </w:pPr>
      <w:rPr>
        <w:rFonts w:ascii="Wingdings" w:hAnsi="Wingdings" w:hint="default"/>
      </w:rPr>
    </w:lvl>
    <w:lvl w:ilvl="1" w:tplc="F212614E" w:tentative="1">
      <w:start w:val="1"/>
      <w:numFmt w:val="bullet"/>
      <w:lvlText w:val=""/>
      <w:lvlJc w:val="left"/>
      <w:pPr>
        <w:tabs>
          <w:tab w:val="num" w:pos="1440"/>
        </w:tabs>
        <w:ind w:left="1440" w:hanging="360"/>
      </w:pPr>
      <w:rPr>
        <w:rFonts w:ascii="Wingdings" w:hAnsi="Wingdings" w:hint="default"/>
      </w:rPr>
    </w:lvl>
    <w:lvl w:ilvl="2" w:tplc="43441D70" w:tentative="1">
      <w:start w:val="1"/>
      <w:numFmt w:val="bullet"/>
      <w:lvlText w:val=""/>
      <w:lvlJc w:val="left"/>
      <w:pPr>
        <w:tabs>
          <w:tab w:val="num" w:pos="2160"/>
        </w:tabs>
        <w:ind w:left="2160" w:hanging="360"/>
      </w:pPr>
      <w:rPr>
        <w:rFonts w:ascii="Wingdings" w:hAnsi="Wingdings" w:hint="default"/>
      </w:rPr>
    </w:lvl>
    <w:lvl w:ilvl="3" w:tplc="D502246E" w:tentative="1">
      <w:start w:val="1"/>
      <w:numFmt w:val="bullet"/>
      <w:lvlText w:val=""/>
      <w:lvlJc w:val="left"/>
      <w:pPr>
        <w:tabs>
          <w:tab w:val="num" w:pos="2880"/>
        </w:tabs>
        <w:ind w:left="2880" w:hanging="360"/>
      </w:pPr>
      <w:rPr>
        <w:rFonts w:ascii="Wingdings" w:hAnsi="Wingdings" w:hint="default"/>
      </w:rPr>
    </w:lvl>
    <w:lvl w:ilvl="4" w:tplc="E66C5394" w:tentative="1">
      <w:start w:val="1"/>
      <w:numFmt w:val="bullet"/>
      <w:lvlText w:val=""/>
      <w:lvlJc w:val="left"/>
      <w:pPr>
        <w:tabs>
          <w:tab w:val="num" w:pos="3600"/>
        </w:tabs>
        <w:ind w:left="3600" w:hanging="360"/>
      </w:pPr>
      <w:rPr>
        <w:rFonts w:ascii="Wingdings" w:hAnsi="Wingdings" w:hint="default"/>
      </w:rPr>
    </w:lvl>
    <w:lvl w:ilvl="5" w:tplc="E12E4BA4" w:tentative="1">
      <w:start w:val="1"/>
      <w:numFmt w:val="bullet"/>
      <w:lvlText w:val=""/>
      <w:lvlJc w:val="left"/>
      <w:pPr>
        <w:tabs>
          <w:tab w:val="num" w:pos="4320"/>
        </w:tabs>
        <w:ind w:left="4320" w:hanging="360"/>
      </w:pPr>
      <w:rPr>
        <w:rFonts w:ascii="Wingdings" w:hAnsi="Wingdings" w:hint="default"/>
      </w:rPr>
    </w:lvl>
    <w:lvl w:ilvl="6" w:tplc="3F38C2DE" w:tentative="1">
      <w:start w:val="1"/>
      <w:numFmt w:val="bullet"/>
      <w:lvlText w:val=""/>
      <w:lvlJc w:val="left"/>
      <w:pPr>
        <w:tabs>
          <w:tab w:val="num" w:pos="5040"/>
        </w:tabs>
        <w:ind w:left="5040" w:hanging="360"/>
      </w:pPr>
      <w:rPr>
        <w:rFonts w:ascii="Wingdings" w:hAnsi="Wingdings" w:hint="default"/>
      </w:rPr>
    </w:lvl>
    <w:lvl w:ilvl="7" w:tplc="38184F5E" w:tentative="1">
      <w:start w:val="1"/>
      <w:numFmt w:val="bullet"/>
      <w:lvlText w:val=""/>
      <w:lvlJc w:val="left"/>
      <w:pPr>
        <w:tabs>
          <w:tab w:val="num" w:pos="5760"/>
        </w:tabs>
        <w:ind w:left="5760" w:hanging="360"/>
      </w:pPr>
      <w:rPr>
        <w:rFonts w:ascii="Wingdings" w:hAnsi="Wingdings" w:hint="default"/>
      </w:rPr>
    </w:lvl>
    <w:lvl w:ilvl="8" w:tplc="1BB8B91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E1B"/>
    <w:rsid w:val="00016146"/>
    <w:rsid w:val="00245D67"/>
    <w:rsid w:val="003F53BB"/>
    <w:rsid w:val="00553585"/>
    <w:rsid w:val="007C373E"/>
    <w:rsid w:val="00A436F1"/>
    <w:rsid w:val="00AF0E1B"/>
    <w:rsid w:val="00C411A3"/>
    <w:rsid w:val="00CF73BD"/>
    <w:rsid w:val="00D9733E"/>
    <w:rsid w:val="00E05F5F"/>
    <w:rsid w:val="00EA5D75"/>
    <w:rsid w:val="00EE4A4B"/>
    <w:rsid w:val="00F7302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US"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22B2"/>
    <w:rPr>
      <w:rFonts w:ascii="Arial" w:hAnsi="Arial"/>
      <w:sz w:val="24"/>
      <w:szCs w:val="24"/>
      <w:lang w:val="fi-FI" w:eastAsia="en-US"/>
    </w:rPr>
  </w:style>
  <w:style w:type="paragraph" w:styleId="Otsikko1">
    <w:name w:val="heading 1"/>
    <w:basedOn w:val="Normaali"/>
    <w:next w:val="Normaali"/>
    <w:link w:val="Otsikko1Char"/>
    <w:autoRedefine/>
    <w:uiPriority w:val="9"/>
    <w:qFormat/>
    <w:rsid w:val="00553585"/>
    <w:pPr>
      <w:keepNext/>
      <w:keepLines/>
      <w:spacing w:before="480" w:after="480"/>
      <w:outlineLvl w:val="0"/>
    </w:pPr>
    <w:rPr>
      <w:rFonts w:eastAsia="Times New Roman"/>
      <w:b/>
      <w:bCs/>
      <w:sz w:val="32"/>
      <w:szCs w:val="32"/>
    </w:rPr>
  </w:style>
  <w:style w:type="paragraph" w:styleId="Otsikko2">
    <w:name w:val="heading 2"/>
    <w:basedOn w:val="Normaali"/>
    <w:next w:val="Normaali"/>
    <w:link w:val="Otsikko2Char"/>
    <w:autoRedefine/>
    <w:uiPriority w:val="9"/>
    <w:unhideWhenUsed/>
    <w:qFormat/>
    <w:rsid w:val="00B322B2"/>
    <w:pPr>
      <w:keepNext/>
      <w:keepLines/>
      <w:spacing w:before="200" w:after="120"/>
      <w:outlineLvl w:val="1"/>
    </w:pPr>
    <w:rPr>
      <w:rFonts w:eastAsia="Times New Roman"/>
      <w:b/>
      <w:bCs/>
      <w:sz w:val="26"/>
      <w:szCs w:val="26"/>
    </w:rPr>
  </w:style>
  <w:style w:type="paragraph" w:styleId="Otsikko3">
    <w:name w:val="heading 3"/>
    <w:basedOn w:val="Normaali"/>
    <w:next w:val="Normaali"/>
    <w:link w:val="Otsikko3Char"/>
    <w:autoRedefine/>
    <w:uiPriority w:val="9"/>
    <w:unhideWhenUsed/>
    <w:qFormat/>
    <w:rsid w:val="00B322B2"/>
    <w:pPr>
      <w:keepNext/>
      <w:keepLines/>
      <w:spacing w:before="20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53585"/>
    <w:rPr>
      <w:rFonts w:ascii="Arial" w:eastAsia="Times New Roman" w:hAnsi="Arial"/>
      <w:b/>
      <w:bCs/>
      <w:sz w:val="32"/>
      <w:szCs w:val="32"/>
      <w:lang w:val="fi-FI" w:eastAsia="en-US"/>
    </w:rPr>
  </w:style>
  <w:style w:type="character" w:customStyle="1" w:styleId="Otsikko2Char">
    <w:name w:val="Otsikko 2 Char"/>
    <w:basedOn w:val="Kappaleenoletusfontti"/>
    <w:link w:val="Otsikko2"/>
    <w:uiPriority w:val="9"/>
    <w:rsid w:val="00B322B2"/>
    <w:rPr>
      <w:rFonts w:ascii="Arial" w:eastAsia="Times New Roman" w:hAnsi="Arial" w:cs="Times New Roman"/>
      <w:b/>
      <w:bCs/>
      <w:sz w:val="26"/>
      <w:szCs w:val="26"/>
      <w:lang w:val="fi-FI"/>
    </w:rPr>
  </w:style>
  <w:style w:type="character" w:customStyle="1" w:styleId="Otsikko3Char">
    <w:name w:val="Otsikko 3 Char"/>
    <w:basedOn w:val="Kappaleenoletusfontti"/>
    <w:link w:val="Otsikko3"/>
    <w:uiPriority w:val="9"/>
    <w:rsid w:val="00B322B2"/>
    <w:rPr>
      <w:rFonts w:ascii="Arial" w:eastAsia="Times New Roman" w:hAnsi="Arial" w:cs="Times New Roman"/>
      <w:b/>
      <w:bCs/>
      <w:lang w:val="fi-FI"/>
    </w:rPr>
  </w:style>
  <w:style w:type="paragraph" w:styleId="Yltunniste">
    <w:name w:val="header"/>
    <w:basedOn w:val="Normaali"/>
    <w:link w:val="YltunnisteChar"/>
    <w:uiPriority w:val="99"/>
    <w:unhideWhenUsed/>
    <w:rsid w:val="009F2BAF"/>
    <w:pPr>
      <w:tabs>
        <w:tab w:val="center" w:pos="4320"/>
        <w:tab w:val="right" w:pos="8640"/>
      </w:tabs>
    </w:pPr>
  </w:style>
  <w:style w:type="character" w:customStyle="1" w:styleId="YltunnisteChar">
    <w:name w:val="Ylätunniste Char"/>
    <w:basedOn w:val="Kappaleenoletusfontti"/>
    <w:link w:val="Yltunniste"/>
    <w:uiPriority w:val="99"/>
    <w:rsid w:val="009F2BAF"/>
    <w:rPr>
      <w:rFonts w:ascii="Arial" w:hAnsi="Arial"/>
      <w:color w:val="595959"/>
      <w:lang w:val="fi-FI"/>
    </w:rPr>
  </w:style>
  <w:style w:type="paragraph" w:styleId="Alatunniste">
    <w:name w:val="footer"/>
    <w:basedOn w:val="Normaali"/>
    <w:link w:val="AlatunnisteChar"/>
    <w:uiPriority w:val="99"/>
    <w:unhideWhenUsed/>
    <w:rsid w:val="009F2BAF"/>
    <w:pPr>
      <w:tabs>
        <w:tab w:val="center" w:pos="4320"/>
        <w:tab w:val="right" w:pos="8640"/>
      </w:tabs>
    </w:pPr>
  </w:style>
  <w:style w:type="character" w:customStyle="1" w:styleId="AlatunnisteChar">
    <w:name w:val="Alatunniste Char"/>
    <w:basedOn w:val="Kappaleenoletusfontti"/>
    <w:link w:val="Alatunniste"/>
    <w:uiPriority w:val="99"/>
    <w:rsid w:val="009F2BAF"/>
    <w:rPr>
      <w:rFonts w:ascii="Arial" w:hAnsi="Arial"/>
      <w:color w:val="595959"/>
      <w:lang w:val="fi-FI"/>
    </w:rPr>
  </w:style>
  <w:style w:type="character" w:styleId="Sivunumero">
    <w:name w:val="page number"/>
    <w:basedOn w:val="Kappaleenoletusfontti"/>
    <w:uiPriority w:val="99"/>
    <w:semiHidden/>
    <w:unhideWhenUsed/>
    <w:rsid w:val="00A436F1"/>
  </w:style>
  <w:style w:type="character" w:styleId="Hyperlinkki">
    <w:name w:val="Hyperlink"/>
    <w:basedOn w:val="Kappaleenoletusfontti"/>
    <w:uiPriority w:val="99"/>
    <w:unhideWhenUsed/>
    <w:rsid w:val="00A436F1"/>
    <w:rPr>
      <w:color w:val="0000FF" w:themeColor="hyperlink"/>
      <w:u w:val="single"/>
    </w:rPr>
  </w:style>
  <w:style w:type="paragraph" w:styleId="Seliteteksti">
    <w:name w:val="Balloon Text"/>
    <w:basedOn w:val="Normaali"/>
    <w:link w:val="SelitetekstiChar"/>
    <w:uiPriority w:val="99"/>
    <w:semiHidden/>
    <w:unhideWhenUsed/>
    <w:rsid w:val="00A436F1"/>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A436F1"/>
    <w:rPr>
      <w:rFonts w:ascii="Lucida Grande" w:hAnsi="Lucida Grande" w:cs="Lucida Grande"/>
      <w:sz w:val="18"/>
      <w:szCs w:val="18"/>
      <w:lang w:val="fi-FI"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US"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B322B2"/>
    <w:rPr>
      <w:rFonts w:ascii="Arial" w:hAnsi="Arial"/>
      <w:sz w:val="24"/>
      <w:szCs w:val="24"/>
      <w:lang w:val="fi-FI" w:eastAsia="en-US"/>
    </w:rPr>
  </w:style>
  <w:style w:type="paragraph" w:styleId="Otsikko1">
    <w:name w:val="heading 1"/>
    <w:basedOn w:val="Normaali"/>
    <w:next w:val="Normaali"/>
    <w:link w:val="Otsikko1Char"/>
    <w:autoRedefine/>
    <w:uiPriority w:val="9"/>
    <w:qFormat/>
    <w:rsid w:val="00553585"/>
    <w:pPr>
      <w:keepNext/>
      <w:keepLines/>
      <w:spacing w:before="480" w:after="480"/>
      <w:outlineLvl w:val="0"/>
    </w:pPr>
    <w:rPr>
      <w:rFonts w:eastAsia="Times New Roman"/>
      <w:b/>
      <w:bCs/>
      <w:sz w:val="32"/>
      <w:szCs w:val="32"/>
    </w:rPr>
  </w:style>
  <w:style w:type="paragraph" w:styleId="Otsikko2">
    <w:name w:val="heading 2"/>
    <w:basedOn w:val="Normaali"/>
    <w:next w:val="Normaali"/>
    <w:link w:val="Otsikko2Char"/>
    <w:autoRedefine/>
    <w:uiPriority w:val="9"/>
    <w:unhideWhenUsed/>
    <w:qFormat/>
    <w:rsid w:val="00B322B2"/>
    <w:pPr>
      <w:keepNext/>
      <w:keepLines/>
      <w:spacing w:before="200" w:after="120"/>
      <w:outlineLvl w:val="1"/>
    </w:pPr>
    <w:rPr>
      <w:rFonts w:eastAsia="Times New Roman"/>
      <w:b/>
      <w:bCs/>
      <w:sz w:val="26"/>
      <w:szCs w:val="26"/>
    </w:rPr>
  </w:style>
  <w:style w:type="paragraph" w:styleId="Otsikko3">
    <w:name w:val="heading 3"/>
    <w:basedOn w:val="Normaali"/>
    <w:next w:val="Normaali"/>
    <w:link w:val="Otsikko3Char"/>
    <w:autoRedefine/>
    <w:uiPriority w:val="9"/>
    <w:unhideWhenUsed/>
    <w:qFormat/>
    <w:rsid w:val="00B322B2"/>
    <w:pPr>
      <w:keepNext/>
      <w:keepLines/>
      <w:spacing w:before="200"/>
      <w:outlineLvl w:val="2"/>
    </w:pPr>
    <w:rPr>
      <w:rFonts w:eastAsia="Times New Roman"/>
      <w:b/>
      <w:bC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
    <w:rsid w:val="00553585"/>
    <w:rPr>
      <w:rFonts w:ascii="Arial" w:eastAsia="Times New Roman" w:hAnsi="Arial"/>
      <w:b/>
      <w:bCs/>
      <w:sz w:val="32"/>
      <w:szCs w:val="32"/>
      <w:lang w:val="fi-FI" w:eastAsia="en-US"/>
    </w:rPr>
  </w:style>
  <w:style w:type="character" w:customStyle="1" w:styleId="Otsikko2Char">
    <w:name w:val="Otsikko 2 Char"/>
    <w:basedOn w:val="Kappaleenoletusfontti"/>
    <w:link w:val="Otsikko2"/>
    <w:uiPriority w:val="9"/>
    <w:rsid w:val="00B322B2"/>
    <w:rPr>
      <w:rFonts w:ascii="Arial" w:eastAsia="Times New Roman" w:hAnsi="Arial" w:cs="Times New Roman"/>
      <w:b/>
      <w:bCs/>
      <w:sz w:val="26"/>
      <w:szCs w:val="26"/>
      <w:lang w:val="fi-FI"/>
    </w:rPr>
  </w:style>
  <w:style w:type="character" w:customStyle="1" w:styleId="Otsikko3Char">
    <w:name w:val="Otsikko 3 Char"/>
    <w:basedOn w:val="Kappaleenoletusfontti"/>
    <w:link w:val="Otsikko3"/>
    <w:uiPriority w:val="9"/>
    <w:rsid w:val="00B322B2"/>
    <w:rPr>
      <w:rFonts w:ascii="Arial" w:eastAsia="Times New Roman" w:hAnsi="Arial" w:cs="Times New Roman"/>
      <w:b/>
      <w:bCs/>
      <w:lang w:val="fi-FI"/>
    </w:rPr>
  </w:style>
  <w:style w:type="paragraph" w:styleId="Yltunniste">
    <w:name w:val="header"/>
    <w:basedOn w:val="Normaali"/>
    <w:link w:val="YltunnisteChar"/>
    <w:uiPriority w:val="99"/>
    <w:unhideWhenUsed/>
    <w:rsid w:val="009F2BAF"/>
    <w:pPr>
      <w:tabs>
        <w:tab w:val="center" w:pos="4320"/>
        <w:tab w:val="right" w:pos="8640"/>
      </w:tabs>
    </w:pPr>
  </w:style>
  <w:style w:type="character" w:customStyle="1" w:styleId="YltunnisteChar">
    <w:name w:val="Ylätunniste Char"/>
    <w:basedOn w:val="Kappaleenoletusfontti"/>
    <w:link w:val="Yltunniste"/>
    <w:uiPriority w:val="99"/>
    <w:rsid w:val="009F2BAF"/>
    <w:rPr>
      <w:rFonts w:ascii="Arial" w:hAnsi="Arial"/>
      <w:color w:val="595959"/>
      <w:lang w:val="fi-FI"/>
    </w:rPr>
  </w:style>
  <w:style w:type="paragraph" w:styleId="Alatunniste">
    <w:name w:val="footer"/>
    <w:basedOn w:val="Normaali"/>
    <w:link w:val="AlatunnisteChar"/>
    <w:uiPriority w:val="99"/>
    <w:unhideWhenUsed/>
    <w:rsid w:val="009F2BAF"/>
    <w:pPr>
      <w:tabs>
        <w:tab w:val="center" w:pos="4320"/>
        <w:tab w:val="right" w:pos="8640"/>
      </w:tabs>
    </w:pPr>
  </w:style>
  <w:style w:type="character" w:customStyle="1" w:styleId="AlatunnisteChar">
    <w:name w:val="Alatunniste Char"/>
    <w:basedOn w:val="Kappaleenoletusfontti"/>
    <w:link w:val="Alatunniste"/>
    <w:uiPriority w:val="99"/>
    <w:rsid w:val="009F2BAF"/>
    <w:rPr>
      <w:rFonts w:ascii="Arial" w:hAnsi="Arial"/>
      <w:color w:val="595959"/>
      <w:lang w:val="fi-FI"/>
    </w:rPr>
  </w:style>
  <w:style w:type="character" w:styleId="Sivunumero">
    <w:name w:val="page number"/>
    <w:basedOn w:val="Kappaleenoletusfontti"/>
    <w:uiPriority w:val="99"/>
    <w:semiHidden/>
    <w:unhideWhenUsed/>
    <w:rsid w:val="00A436F1"/>
  </w:style>
  <w:style w:type="character" w:styleId="Hyperlinkki">
    <w:name w:val="Hyperlink"/>
    <w:basedOn w:val="Kappaleenoletusfontti"/>
    <w:uiPriority w:val="99"/>
    <w:unhideWhenUsed/>
    <w:rsid w:val="00A436F1"/>
    <w:rPr>
      <w:color w:val="0000FF" w:themeColor="hyperlink"/>
      <w:u w:val="single"/>
    </w:rPr>
  </w:style>
  <w:style w:type="paragraph" w:styleId="Seliteteksti">
    <w:name w:val="Balloon Text"/>
    <w:basedOn w:val="Normaali"/>
    <w:link w:val="SelitetekstiChar"/>
    <w:uiPriority w:val="99"/>
    <w:semiHidden/>
    <w:unhideWhenUsed/>
    <w:rsid w:val="00A436F1"/>
    <w:rPr>
      <w:rFonts w:ascii="Lucida Grande" w:hAnsi="Lucida Grande" w:cs="Lucida Grande"/>
      <w:sz w:val="18"/>
      <w:szCs w:val="18"/>
    </w:rPr>
  </w:style>
  <w:style w:type="character" w:customStyle="1" w:styleId="SelitetekstiChar">
    <w:name w:val="Seliteteksti Char"/>
    <w:basedOn w:val="Kappaleenoletusfontti"/>
    <w:link w:val="Seliteteksti"/>
    <w:uiPriority w:val="99"/>
    <w:semiHidden/>
    <w:rsid w:val="00A436F1"/>
    <w:rPr>
      <w:rFonts w:ascii="Lucida Grande" w:hAnsi="Lucida Grande" w:cs="Lucida Grande"/>
      <w:sz w:val="18"/>
      <w:szCs w:val="18"/>
      <w:lang w:val="fi-FI"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ija.penttila@eurajoki.fi"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rmo.olli@eurajoki.fi" TargetMode="External"/><Relationship Id="rId4" Type="http://schemas.openxmlformats.org/officeDocument/2006/relationships/settings" Target="settings.xml"/><Relationship Id="rId9" Type="http://schemas.openxmlformats.org/officeDocument/2006/relationships/hyperlink" Target="http://www.eurajoki.fi/voihyvin"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Y:\Julkinen\Graafinen%20ohjeisto\Word\eurajoki-word-dokumenttipohja.dotx"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eurajoki-word-dokumenttipohja.dotx</Template>
  <TotalTime>81</TotalTime>
  <Pages>4</Pages>
  <Words>951</Words>
  <Characters>7712</Characters>
  <Application>Microsoft Office Word</Application>
  <DocSecurity>0</DocSecurity>
  <Lines>64</Lines>
  <Paragraphs>17</Paragraphs>
  <ScaleCrop>false</ScaleCrop>
  <HeadingPairs>
    <vt:vector size="6" baseType="variant">
      <vt:variant>
        <vt:lpstr>Otsikko</vt:lpstr>
      </vt:variant>
      <vt:variant>
        <vt:i4>1</vt:i4>
      </vt:variant>
      <vt:variant>
        <vt:lpstr>Title</vt:lpstr>
      </vt:variant>
      <vt:variant>
        <vt:i4>1</vt:i4>
      </vt:variant>
      <vt:variant>
        <vt:lpstr>Headings</vt:lpstr>
      </vt:variant>
      <vt:variant>
        <vt:i4>1</vt:i4>
      </vt:variant>
    </vt:vector>
  </HeadingPairs>
  <TitlesOfParts>
    <vt:vector size="3" baseType="lpstr">
      <vt:lpstr/>
      <vt:lpstr/>
      <vt:lpstr>Lorem ipsum dolor sit amet</vt:lpstr>
    </vt:vector>
  </TitlesOfParts>
  <Company>Hewlett-Packard Company</Company>
  <LinksUpToDate>false</LinksUpToDate>
  <CharactersWithSpaces>8646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Jarmo Olli</dc:creator>
  <cp:lastModifiedBy>Jarmo Olli</cp:lastModifiedBy>
  <cp:revision>5</cp:revision>
  <cp:lastPrinted>2016-12-16T13:48:00Z</cp:lastPrinted>
  <dcterms:created xsi:type="dcterms:W3CDTF">2018-10-03T09:26:00Z</dcterms:created>
  <dcterms:modified xsi:type="dcterms:W3CDTF">2018-10-03T12:55:00Z</dcterms:modified>
</cp:coreProperties>
</file>